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1003A" w:rsidRDefault="00116D53">
      <w:pPr>
        <w:rPr>
          <w:rFonts w:ascii="Century Schoolbook" w:hAnsi="Century Schoolbook"/>
          <w:b/>
          <w:sz w:val="24"/>
        </w:rPr>
      </w:pPr>
      <w:r w:rsidRPr="0041003A">
        <w:rPr>
          <w:rFonts w:ascii="Century Schoolbook" w:hAnsi="Century Schoolbook"/>
          <w:b/>
          <w:sz w:val="24"/>
        </w:rPr>
        <w:t>Nu ska ni få leka finansministrar.</w:t>
      </w:r>
    </w:p>
    <w:p w:rsidR="00000000" w:rsidRPr="0041003A" w:rsidRDefault="00116D53">
      <w:pPr>
        <w:rPr>
          <w:rFonts w:ascii="Century Schoolbook" w:hAnsi="Century Schoolbook"/>
          <w:sz w:val="24"/>
        </w:rPr>
      </w:pPr>
    </w:p>
    <w:p w:rsidR="0041003A" w:rsidRPr="0041003A" w:rsidRDefault="00116D53">
      <w:p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 xml:space="preserve">Aktuella siffror </w:t>
      </w:r>
      <w:r w:rsidR="0041003A" w:rsidRPr="0041003A">
        <w:rPr>
          <w:rFonts w:ascii="Century Schoolbook" w:hAnsi="Century Schoolbook"/>
          <w:sz w:val="24"/>
        </w:rPr>
        <w:t xml:space="preserve">hittar du på </w:t>
      </w:r>
      <w:hyperlink r:id="rId5" w:history="1">
        <w:r w:rsidR="0041003A" w:rsidRPr="00B542C7">
          <w:rPr>
            <w:rStyle w:val="Hyperlnk"/>
            <w:rFonts w:ascii="Century Schoolbook" w:hAnsi="Century Schoolbook"/>
            <w:sz w:val="24"/>
          </w:rPr>
          <w:t>http://scb.se</w:t>
        </w:r>
      </w:hyperlink>
      <w:r w:rsidR="0041003A">
        <w:rPr>
          <w:rFonts w:ascii="Century Schoolbook" w:hAnsi="Century Schoolbook"/>
          <w:sz w:val="24"/>
        </w:rPr>
        <w:t xml:space="preserve"> klicka på Nyckeltal.</w:t>
      </w:r>
      <w:bookmarkStart w:id="0" w:name="_GoBack"/>
      <w:bookmarkEnd w:id="0"/>
    </w:p>
    <w:p w:rsidR="00000000" w:rsidRPr="0041003A" w:rsidRDefault="00116D53">
      <w:pPr>
        <w:rPr>
          <w:rFonts w:ascii="Century Schoolbook" w:hAnsi="Century Schoolbook"/>
          <w:sz w:val="24"/>
        </w:rPr>
      </w:pPr>
    </w:p>
    <w:p w:rsidR="00000000" w:rsidRPr="0041003A" w:rsidRDefault="00116D53">
      <w:p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Uppgifter:</w:t>
      </w:r>
    </w:p>
    <w:p w:rsidR="00000000" w:rsidRPr="0041003A" w:rsidRDefault="00116D53">
      <w:pPr>
        <w:rPr>
          <w:rFonts w:ascii="Century Schoolbook" w:hAnsi="Century Schoolbook"/>
          <w:sz w:val="24"/>
        </w:rPr>
      </w:pPr>
    </w:p>
    <w:p w:rsidR="00000000" w:rsidRPr="0041003A" w:rsidRDefault="00116D53">
      <w:pPr>
        <w:numPr>
          <w:ilvl w:val="0"/>
          <w:numId w:val="1"/>
        </w:numPr>
        <w:tabs>
          <w:tab w:val="clear" w:pos="720"/>
        </w:tabs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Titta på de aktuella siffrorna. Vad bet</w:t>
      </w:r>
      <w:r w:rsidRPr="0041003A">
        <w:rPr>
          <w:rFonts w:ascii="Century Schoolbook" w:hAnsi="Century Schoolbook"/>
          <w:sz w:val="24"/>
        </w:rPr>
        <w:t>yder/säger oss:</w:t>
      </w:r>
    </w:p>
    <w:p w:rsidR="00000000" w:rsidRPr="0041003A" w:rsidRDefault="00116D53">
      <w:pPr>
        <w:ind w:left="360"/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 xml:space="preserve"> </w:t>
      </w:r>
      <w:r w:rsidRPr="0041003A">
        <w:rPr>
          <w:rFonts w:ascii="Century Schoolbook" w:hAnsi="Century Schoolbook"/>
          <w:sz w:val="24"/>
        </w:rPr>
        <w:tab/>
        <w:t>a) KPI?</w:t>
      </w:r>
    </w:p>
    <w:p w:rsidR="00000000" w:rsidRPr="0041003A" w:rsidRDefault="00116D53">
      <w:pPr>
        <w:ind w:left="360"/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ab/>
        <w:t>b) Antalet nya bilar?</w:t>
      </w:r>
    </w:p>
    <w:p w:rsidR="00000000" w:rsidRPr="0041003A" w:rsidRDefault="00116D53">
      <w:pPr>
        <w:ind w:left="360"/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ab/>
        <w:t>c) Förändringen av timlönen för en arbetare?</w:t>
      </w:r>
    </w:p>
    <w:p w:rsidR="00000000" w:rsidRPr="0041003A" w:rsidRDefault="00116D53">
      <w:pPr>
        <w:rPr>
          <w:rFonts w:ascii="Century Schoolbook" w:hAnsi="Century Schoolbook"/>
          <w:sz w:val="24"/>
        </w:rPr>
      </w:pPr>
    </w:p>
    <w:p w:rsidR="00000000" w:rsidRPr="0041003A" w:rsidRDefault="00116D53">
      <w:pPr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Titta på siffrorna och bedöm hur du tycker att man ska göra åt följande saker:</w:t>
      </w:r>
    </w:p>
    <w:p w:rsidR="00000000" w:rsidRPr="0041003A" w:rsidRDefault="00116D53">
      <w:pPr>
        <w:rPr>
          <w:rFonts w:ascii="Century Schoolbook" w:hAnsi="Century Schoolbook"/>
          <w:sz w:val="24"/>
        </w:rPr>
      </w:pPr>
    </w:p>
    <w:p w:rsidR="00000000" w:rsidRPr="0041003A" w:rsidRDefault="00116D53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Minskad a</w:t>
      </w:r>
      <w:r w:rsidRPr="0041003A">
        <w:rPr>
          <w:rFonts w:ascii="Century Schoolbook" w:hAnsi="Century Schoolbook"/>
          <w:sz w:val="24"/>
        </w:rPr>
        <w:t>rbetstid till 6 timmar per dag.</w:t>
      </w:r>
    </w:p>
    <w:p w:rsidR="00000000" w:rsidRPr="0041003A" w:rsidRDefault="00116D53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Satsa på att bygga ut vägarna i Norrland.</w:t>
      </w:r>
    </w:p>
    <w:p w:rsidR="00000000" w:rsidRPr="0041003A" w:rsidRDefault="00116D53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Höja lärarlönerna.</w:t>
      </w:r>
    </w:p>
    <w:p w:rsidR="00000000" w:rsidRPr="0041003A" w:rsidRDefault="00116D53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Ökade resurser till vården.</w:t>
      </w:r>
    </w:p>
    <w:p w:rsidR="00000000" w:rsidRPr="0041003A" w:rsidRDefault="00116D53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Höja eller sänka räntan.</w:t>
      </w:r>
    </w:p>
    <w:p w:rsidR="0041003A" w:rsidRPr="0041003A" w:rsidRDefault="00116D53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 xml:space="preserve">Öka resurserna till Komvux </w:t>
      </w:r>
    </w:p>
    <w:p w:rsidR="00000000" w:rsidRPr="0041003A" w:rsidRDefault="0041003A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A</w:t>
      </w:r>
      <w:r w:rsidR="00116D53" w:rsidRPr="0041003A">
        <w:rPr>
          <w:rFonts w:ascii="Century Schoolbook" w:hAnsi="Century Schoolbook"/>
          <w:sz w:val="24"/>
        </w:rPr>
        <w:t>ndra arbetsmarknadsåtgärder.</w:t>
      </w:r>
    </w:p>
    <w:p w:rsidR="00000000" w:rsidRPr="0041003A" w:rsidRDefault="00116D53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Bekämpa inflationen.</w:t>
      </w:r>
    </w:p>
    <w:p w:rsidR="00000000" w:rsidRPr="0041003A" w:rsidRDefault="00116D53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Behöver vår exportindustri hjälp? Hur ska vi i så fall göra med kronan, ska den stärkas eller försvagas?</w:t>
      </w:r>
    </w:p>
    <w:p w:rsidR="00000000" w:rsidRPr="0041003A" w:rsidRDefault="00116D53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Är vi i en hög- eller lågkonjunktur?</w:t>
      </w:r>
    </w:p>
    <w:p w:rsidR="00000000" w:rsidRPr="0041003A" w:rsidRDefault="00116D53">
      <w:pPr>
        <w:numPr>
          <w:ilvl w:val="0"/>
          <w:numId w:val="2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Är vi på väg in i en hög- eller lågkonjunktur?</w:t>
      </w:r>
    </w:p>
    <w:p w:rsidR="00000000" w:rsidRPr="0041003A" w:rsidRDefault="00116D53">
      <w:pPr>
        <w:ind w:left="1304"/>
        <w:rPr>
          <w:rFonts w:ascii="Century Schoolbook" w:hAnsi="Century Schoolbook"/>
          <w:sz w:val="24"/>
        </w:rPr>
      </w:pPr>
    </w:p>
    <w:p w:rsidR="00000000" w:rsidRPr="0041003A" w:rsidRDefault="00116D53">
      <w:pPr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>Redogör för varför du s</w:t>
      </w:r>
      <w:r w:rsidR="0041003A" w:rsidRPr="0041003A">
        <w:rPr>
          <w:rFonts w:ascii="Century Schoolbook" w:hAnsi="Century Schoolbook"/>
          <w:sz w:val="24"/>
        </w:rPr>
        <w:t>varade som du svarade på fråga 2</w:t>
      </w:r>
      <w:r w:rsidRPr="0041003A">
        <w:rPr>
          <w:rFonts w:ascii="Century Schoolbook" w:hAnsi="Century Schoolbook"/>
          <w:sz w:val="24"/>
        </w:rPr>
        <w:t>. Al</w:t>
      </w:r>
      <w:r w:rsidRPr="0041003A">
        <w:rPr>
          <w:rFonts w:ascii="Century Schoolbook" w:hAnsi="Century Schoolbook"/>
          <w:sz w:val="24"/>
        </w:rPr>
        <w:t>ltså motivera dina svar med minst en ekonomisk effekt som du tror skulle uppstå om man gör som du föreslår.</w:t>
      </w:r>
    </w:p>
    <w:p w:rsidR="00000000" w:rsidRPr="0041003A" w:rsidRDefault="00116D53">
      <w:pPr>
        <w:rPr>
          <w:rFonts w:ascii="Century Schoolbook" w:hAnsi="Century Schoolbook"/>
          <w:sz w:val="24"/>
        </w:rPr>
      </w:pPr>
    </w:p>
    <w:p w:rsidR="00000000" w:rsidRPr="0041003A" w:rsidRDefault="00116D53">
      <w:pPr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 xml:space="preserve">Sätt samman </w:t>
      </w:r>
      <w:proofErr w:type="gramStart"/>
      <w:r w:rsidRPr="0041003A">
        <w:rPr>
          <w:rFonts w:ascii="Century Schoolbook" w:hAnsi="Century Schoolbook"/>
          <w:sz w:val="24"/>
        </w:rPr>
        <w:t>ett</w:t>
      </w:r>
      <w:proofErr w:type="gramEnd"/>
      <w:r w:rsidRPr="0041003A">
        <w:rPr>
          <w:rFonts w:ascii="Century Schoolbook" w:hAnsi="Century Schoolbook"/>
          <w:sz w:val="24"/>
        </w:rPr>
        <w:t xml:space="preserve"> trepunkters ekonomiskt program för Sverige</w:t>
      </w:r>
      <w:r w:rsidRPr="0041003A">
        <w:rPr>
          <w:rFonts w:ascii="Century Schoolbook" w:hAnsi="Century Schoolbook"/>
          <w:sz w:val="24"/>
        </w:rPr>
        <w:t>. Välj de tre insatser som du tycker är viktigast. Vi diskuterar detta senare.</w:t>
      </w:r>
    </w:p>
    <w:p w:rsidR="00000000" w:rsidRPr="0041003A" w:rsidRDefault="00116D53">
      <w:pPr>
        <w:rPr>
          <w:rFonts w:ascii="Century Schoolbook" w:hAnsi="Century Schoolbook"/>
          <w:sz w:val="24"/>
        </w:rPr>
      </w:pPr>
    </w:p>
    <w:p w:rsidR="00000000" w:rsidRPr="0041003A" w:rsidRDefault="00116D53">
      <w:pPr>
        <w:rPr>
          <w:rFonts w:ascii="Century Schoolbook" w:hAnsi="Century Schoolbook"/>
          <w:sz w:val="24"/>
        </w:rPr>
      </w:pPr>
      <w:r w:rsidRPr="0041003A">
        <w:rPr>
          <w:rFonts w:ascii="Century Schoolbook" w:hAnsi="Century Schoolbook"/>
          <w:sz w:val="24"/>
        </w:rPr>
        <w:tab/>
        <w:t xml:space="preserve"> </w:t>
      </w:r>
      <w:r w:rsidRPr="0041003A">
        <w:rPr>
          <w:rFonts w:ascii="Century Schoolbook" w:hAnsi="Century Schoolbook"/>
          <w:sz w:val="24"/>
        </w:rPr>
        <w:tab/>
      </w:r>
    </w:p>
    <w:p w:rsidR="00000000" w:rsidRPr="0041003A" w:rsidRDefault="00116D53">
      <w:pPr>
        <w:rPr>
          <w:rFonts w:ascii="Century Schoolbook" w:hAnsi="Century Schoolbook"/>
        </w:rPr>
      </w:pPr>
    </w:p>
    <w:p w:rsidR="00000000" w:rsidRPr="0041003A" w:rsidRDefault="00116D53">
      <w:pPr>
        <w:rPr>
          <w:rFonts w:ascii="Century Schoolbook" w:hAnsi="Century Schoolbook"/>
        </w:rPr>
      </w:pPr>
    </w:p>
    <w:p w:rsidR="00000000" w:rsidRPr="0041003A" w:rsidRDefault="00116D53">
      <w:pPr>
        <w:rPr>
          <w:rFonts w:ascii="Century Schoolbook" w:hAnsi="Century Schoolbook"/>
        </w:rPr>
      </w:pPr>
    </w:p>
    <w:p w:rsidR="00000000" w:rsidRPr="0041003A" w:rsidRDefault="00116D53">
      <w:pPr>
        <w:rPr>
          <w:rFonts w:ascii="Century Schoolbook" w:hAnsi="Century Schoolbook"/>
        </w:rPr>
      </w:pPr>
    </w:p>
    <w:p w:rsidR="00000000" w:rsidRPr="0041003A" w:rsidRDefault="00116D53">
      <w:pPr>
        <w:rPr>
          <w:rFonts w:ascii="Century Schoolbook" w:hAnsi="Century Schoolbook"/>
        </w:rPr>
      </w:pPr>
    </w:p>
    <w:p w:rsidR="00000000" w:rsidRPr="0041003A" w:rsidRDefault="00116D53">
      <w:pPr>
        <w:rPr>
          <w:rFonts w:ascii="Century Schoolbook" w:hAnsi="Century Schoolbook"/>
        </w:rPr>
      </w:pPr>
    </w:p>
    <w:p w:rsidR="00000000" w:rsidRPr="0041003A" w:rsidRDefault="00116D53">
      <w:pPr>
        <w:rPr>
          <w:rFonts w:ascii="Century Schoolbook" w:hAnsi="Century Schoolbook"/>
        </w:rPr>
      </w:pPr>
    </w:p>
    <w:p w:rsidR="00116D53" w:rsidRPr="0041003A" w:rsidRDefault="00116D53">
      <w:pPr>
        <w:rPr>
          <w:rFonts w:ascii="Century Schoolbook" w:hAnsi="Century Schoolbook"/>
        </w:rPr>
      </w:pPr>
    </w:p>
    <w:sectPr w:rsidR="00116D53" w:rsidRPr="0041003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659"/>
    <w:multiLevelType w:val="singleLevel"/>
    <w:tmpl w:val="AF8AEE20"/>
    <w:lvl w:ilvl="0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" w15:restartNumberingAfterBreak="0">
    <w:nsid w:val="55B4300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3A"/>
    <w:rsid w:val="00116D53"/>
    <w:rsid w:val="0041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0C41D-0874-4AB3-9195-B60149B5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0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Nu ska ni få leka finansministrar</vt:lpstr>
      <vt:lpstr>Nu ska ni få leka finansministrar</vt:lpstr>
    </vt:vector>
  </TitlesOfParts>
  <Company>Katedralskolan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 ska ni få leka finansministrar</dc:title>
  <dc:subject/>
  <dc:creator>Samhälls.vetenskapliga Inst.</dc:creator>
  <cp:keywords/>
  <cp:lastModifiedBy>Christian Ohlsson</cp:lastModifiedBy>
  <cp:revision>2</cp:revision>
  <cp:lastPrinted>2000-09-11T13:04:00Z</cp:lastPrinted>
  <dcterms:created xsi:type="dcterms:W3CDTF">2015-09-14T17:35:00Z</dcterms:created>
  <dcterms:modified xsi:type="dcterms:W3CDTF">2015-09-14T17:35:00Z</dcterms:modified>
</cp:coreProperties>
</file>